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08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33"/>
        <w:gridCol w:w="2268"/>
        <w:gridCol w:w="190"/>
        <w:gridCol w:w="2267"/>
        <w:gridCol w:w="3097"/>
        <w:gridCol w:w="1134"/>
      </w:tblGrid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401"/>
            <w:gridSpan w:val="2"/>
            <w:vMerge w:val="restart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6"/>
                <w:szCs w:val="26"/>
                <w:u w:color="ffffff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6"/>
                <w:szCs w:val="26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全附Ｐ連ＰＴＡ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6"/>
                <w:szCs w:val="26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活動助成</w:t>
            </w:r>
          </w:p>
          <w:p>
            <w:pPr>
              <w:pStyle w:val="Normal.0"/>
              <w:widowControl w:val="1"/>
              <w:spacing w:before="100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6"/>
                <w:szCs w:val="26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申請書</w:t>
            </w:r>
          </w:p>
        </w:tc>
        <w:tc>
          <w:tcPr>
            <w:tcW w:type="dxa" w:w="18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267"/>
            <w:tcBorders>
              <w:top w:val="single" w:color="0066ff" w:sz="4" w:space="0" w:shadow="0" w:frame="0"/>
              <w:left w:val="nil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申請日</w:t>
            </w:r>
          </w:p>
        </w:tc>
        <w:tc>
          <w:tcPr>
            <w:tcW w:type="dxa" w:w="4230"/>
            <w:gridSpan w:val="2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　　　 年　　　 月　　　 日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401"/>
            <w:gridSpan w:val="2"/>
            <w:vMerge w:val="continue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0066ff"/>
          </w:tcPr>
          <w:p/>
        </w:tc>
        <w:tc>
          <w:tcPr>
            <w:tcW w:type="dxa" w:w="18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267"/>
            <w:tcBorders>
              <w:top w:val="single" w:color="ffffff" w:sz="4" w:space="0" w:shadow="0" w:frame="0"/>
              <w:left w:val="nil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学校園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名</w:t>
            </w:r>
          </w:p>
        </w:tc>
        <w:tc>
          <w:tcPr>
            <w:tcW w:type="dxa" w:w="4230"/>
            <w:gridSpan w:val="2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401"/>
            <w:gridSpan w:val="2"/>
            <w:vMerge w:val="continue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0066ff"/>
          </w:tcPr>
          <w:p/>
        </w:tc>
        <w:tc>
          <w:tcPr>
            <w:tcW w:type="dxa" w:w="18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267"/>
            <w:tcBorders>
              <w:top w:val="single" w:color="ffffff" w:sz="4" w:space="0" w:shadow="0" w:frame="0"/>
              <w:left w:val="nil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ＰＴＡ会長名</w:t>
            </w:r>
          </w:p>
        </w:tc>
        <w:tc>
          <w:tcPr>
            <w:tcW w:type="dxa" w:w="4230"/>
            <w:gridSpan w:val="2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133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2267"/>
            <w:tcBorders>
              <w:top w:val="single" w:color="ff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89"/>
            <w:tcBorders>
              <w:top w:val="nil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2267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3096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133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133"/>
            <w:vMerge w:val="restart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概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　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要</w:t>
            </w:r>
          </w:p>
        </w:tc>
        <w:tc>
          <w:tcPr>
            <w:tcW w:type="dxa" w:w="2267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feffff" w:sz="4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部　門</w:t>
            </w:r>
          </w:p>
        </w:tc>
        <w:tc>
          <w:tcPr>
            <w:tcW w:type="dxa" w:w="6688"/>
            <w:gridSpan w:val="4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　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⬜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︎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　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Ⅰ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．幼稚園・特別支援学校ＰＴＡ活動</w:t>
              <w:br w:type="textWrapping"/>
              <w:t>　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⬜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︎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　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Ⅱ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．カンガルーシップ活動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133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67"/>
            <w:tcBorders>
              <w:top w:val="single" w:color="fe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名　称</w:t>
            </w:r>
          </w:p>
        </w:tc>
        <w:tc>
          <w:tcPr>
            <w:tcW w:type="dxa" w:w="6688"/>
            <w:gridSpan w:val="4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133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6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日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　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時</w:t>
            </w:r>
          </w:p>
        </w:tc>
        <w:tc>
          <w:tcPr>
            <w:tcW w:type="dxa" w:w="6688"/>
            <w:gridSpan w:val="4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　　　　　年　　　　　月　　　　　日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133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6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場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　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所</w:t>
            </w:r>
          </w:p>
        </w:tc>
        <w:tc>
          <w:tcPr>
            <w:tcW w:type="dxa" w:w="6688"/>
            <w:gridSpan w:val="4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133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6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目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　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的</w:t>
            </w:r>
          </w:p>
        </w:tc>
        <w:tc>
          <w:tcPr>
            <w:tcW w:type="dxa" w:w="6688"/>
            <w:gridSpan w:val="4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133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6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内容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・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方法</w:t>
            </w:r>
          </w:p>
        </w:tc>
        <w:tc>
          <w:tcPr>
            <w:tcW w:type="dxa" w:w="6688"/>
            <w:gridSpan w:val="4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133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6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対象者・人数</w:t>
            </w:r>
          </w:p>
        </w:tc>
        <w:tc>
          <w:tcPr>
            <w:tcW w:type="dxa" w:w="6688"/>
            <w:gridSpan w:val="4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133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6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申請額</w:t>
            </w:r>
          </w:p>
        </w:tc>
        <w:tc>
          <w:tcPr>
            <w:tcW w:type="dxa" w:w="6688"/>
            <w:gridSpan w:val="4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133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67"/>
            <w:vMerge w:val="restart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助成要件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確認事項</w:t>
            </w:r>
          </w:p>
        </w:tc>
        <w:tc>
          <w:tcPr>
            <w:tcW w:type="dxa" w:w="5554"/>
            <w:gridSpan w:val="3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8ab1fa" w:sz="6" w:space="0" w:shadow="0" w:frame="0"/>
              <w:right w:val="single" w:color="8ab1fa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ＭＳ ゴシックfalt" w:cs="ＭＳ ゴシックfalt" w:hAnsi="ＭＳ ゴシックfalt" w:eastAsia="ＭＳ ゴシックfalt"/>
                <w:b w:val="1"/>
                <w:bCs w:val="1"/>
                <w:outline w:val="0"/>
                <w:color w:val="0066ff"/>
                <w:kern w:val="0"/>
                <w:sz w:val="20"/>
                <w:szCs w:val="20"/>
                <w:u w:color="0066ff"/>
                <w:shd w:val="nil" w:color="auto" w:fill="auto"/>
                <w:rtl w:val="0"/>
                <w:lang w:val="ja-JP" w:eastAsia="ja-JP"/>
                <w14:textFill>
                  <w14:solidFill>
                    <w14:srgbClr w14:val="0066FF"/>
                  </w14:solidFill>
                </w14:textFill>
              </w:rPr>
              <w:t>チェック内容</w:t>
            </w:r>
            <w:r>
              <w:rPr>
                <w:rFonts w:ascii="ＭＳ ゴシックfalt" w:cs="ＭＳ ゴシックfalt" w:hAnsi="ＭＳ ゴシックfalt" w:eastAsia="ＭＳ ゴシックfalt"/>
                <w:b w:val="1"/>
                <w:bCs w:val="1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（提出前に確認）</w:t>
            </w:r>
          </w:p>
        </w:tc>
        <w:tc>
          <w:tcPr>
            <w:tcW w:type="dxa" w:w="1133"/>
            <w:tcBorders>
              <w:top w:val="single" w:color="8ab1fa" w:sz="6" w:space="0" w:shadow="0" w:frame="0"/>
              <w:left w:val="single" w:color="8ab1fa" w:sz="6" w:space="0" w:shadow="0" w:frame="0"/>
              <w:bottom w:val="single" w:color="8ab1fa" w:sz="6" w:space="0" w:shadow="0" w:frame="0"/>
              <w:right w:val="single" w:color="8ab1fa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b w:val="1"/>
                <w:bCs w:val="1"/>
                <w:outline w:val="0"/>
                <w:color w:val="0066ff"/>
                <w:kern w:val="0"/>
                <w:sz w:val="20"/>
                <w:szCs w:val="20"/>
                <w:u w:color="0066ff"/>
                <w:shd w:val="nil" w:color="auto" w:fill="auto"/>
                <w:rtl w:val="0"/>
                <w:lang w:val="ja-JP" w:eastAsia="ja-JP"/>
                <w14:textFill>
                  <w14:solidFill>
                    <w14:srgbClr w14:val="0066FF"/>
                  </w14:solidFill>
                </w14:textFill>
              </w:rPr>
              <w:t>チェック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133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67"/>
            <w:vMerge w:val="continue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6" w:space="0" w:shadow="0" w:frame="0"/>
            </w:tcBorders>
            <w:shd w:val="clear" w:color="auto" w:fill="0066ff"/>
          </w:tcPr>
          <w:p/>
        </w:tc>
        <w:tc>
          <w:tcPr>
            <w:tcW w:type="dxa" w:w="5554"/>
            <w:gridSpan w:val="3"/>
            <w:tcBorders>
              <w:top w:val="single" w:color="8ab1fa" w:sz="6" w:space="0" w:shadow="0" w:frame="0"/>
              <w:left w:val="single" w:color="0066ff" w:sz="6" w:space="0" w:shadow="0" w:frame="0"/>
              <w:bottom w:val="single" w:color="8ab1fa" w:sz="6" w:space="0" w:shadow="0" w:frame="0"/>
              <w:right w:val="single" w:color="8ab1fa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．複数年の同一事業に該当しない</w:t>
            </w:r>
          </w:p>
        </w:tc>
        <w:tc>
          <w:tcPr>
            <w:tcW w:type="dxa" w:w="1133"/>
            <w:tcBorders>
              <w:top w:val="single" w:color="8ab1fa" w:sz="6" w:space="0" w:shadow="0" w:frame="0"/>
              <w:left w:val="single" w:color="8ab1fa" w:sz="6" w:space="0" w:shadow="0" w:frame="0"/>
              <w:bottom w:val="single" w:color="8ab1fa" w:sz="6" w:space="0" w:shadow="0" w:frame="0"/>
              <w:right w:val="single" w:color="8ab1fa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133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67"/>
            <w:vMerge w:val="continue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0066ff"/>
          </w:tcPr>
          <w:p/>
        </w:tc>
        <w:tc>
          <w:tcPr>
            <w:tcW w:type="dxa" w:w="5554"/>
            <w:gridSpan w:val="3"/>
            <w:tcBorders>
              <w:top w:val="single" w:color="8ab1fa" w:sz="6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8ab1fa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  <w:lang w:val="en-US"/>
              </w:rPr>
              <w:t>2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．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学校園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や後援会の予算で優先されるべき内容ではない</w:t>
            </w:r>
          </w:p>
        </w:tc>
        <w:tc>
          <w:tcPr>
            <w:tcW w:type="dxa" w:w="1133"/>
            <w:tcBorders>
              <w:top w:val="single" w:color="8ab1fa" w:sz="6" w:space="0" w:shadow="0" w:frame="0"/>
              <w:left w:val="single" w:color="8ab1fa" w:sz="6" w:space="0" w:shadow="0" w:frame="0"/>
              <w:bottom w:val="single" w:color="0066ff" w:sz="4" w:space="0" w:shadow="0" w:frame="0"/>
              <w:right w:val="single" w:color="8ab1fa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133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67"/>
            <w:vMerge w:val="continue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0066ff"/>
          </w:tcPr>
          <w:p/>
        </w:tc>
        <w:tc>
          <w:tcPr>
            <w:tcW w:type="dxa" w:w="5554"/>
            <w:gridSpan w:val="3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8ab1fa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  <w:lang w:val="en-US"/>
              </w:rPr>
              <w:t>3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．機材や備品などは、学校・個人の所有にはならない</w:t>
            </w:r>
          </w:p>
        </w:tc>
        <w:tc>
          <w:tcPr>
            <w:tcW w:type="dxa" w:w="1133"/>
            <w:tcBorders>
              <w:top w:val="single" w:color="0066ff" w:sz="4" w:space="0" w:shadow="0" w:frame="0"/>
              <w:left w:val="single" w:color="8ab1fa" w:sz="6" w:space="0" w:shadow="0" w:frame="0"/>
              <w:bottom w:val="single" w:color="0066ff" w:sz="4" w:space="0" w:shadow="0" w:frame="0"/>
              <w:right w:val="single" w:color="8ab1fa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133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67"/>
            <w:vMerge w:val="continue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0066ff"/>
          </w:tcPr>
          <w:p/>
        </w:tc>
        <w:tc>
          <w:tcPr>
            <w:tcW w:type="dxa" w:w="5554"/>
            <w:gridSpan w:val="3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8ab1fa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  <w:lang w:val="en-US"/>
              </w:rPr>
              <w:t>4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．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PTA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の参加者への飲食代・交通費を申請していない</w:t>
            </w:r>
          </w:p>
        </w:tc>
        <w:tc>
          <w:tcPr>
            <w:tcW w:type="dxa" w:w="1133"/>
            <w:tcBorders>
              <w:top w:val="single" w:color="0066ff" w:sz="4" w:space="0" w:shadow="0" w:frame="0"/>
              <w:left w:val="single" w:color="8ab1fa" w:sz="6" w:space="0" w:shadow="0" w:frame="0"/>
              <w:bottom w:val="single" w:color="0066ff" w:sz="4" w:space="0" w:shadow="0" w:frame="0"/>
              <w:right w:val="single" w:color="8ab1fa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133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67"/>
            <w:vMerge w:val="continue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0066ff"/>
          </w:tcPr>
          <w:p/>
        </w:tc>
        <w:tc>
          <w:tcPr>
            <w:tcW w:type="dxa" w:w="5554"/>
            <w:gridSpan w:val="3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8ab1fa" w:sz="6" w:space="0" w:shadow="0" w:frame="0"/>
              <w:right w:val="single" w:color="8ab1fa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  <w:lang w:val="en-US"/>
              </w:rPr>
              <w:t>5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．活動を伴わない物品の購入は申請していない</w:t>
            </w:r>
          </w:p>
        </w:tc>
        <w:tc>
          <w:tcPr>
            <w:tcW w:type="dxa" w:w="1133"/>
            <w:tcBorders>
              <w:top w:val="single" w:color="0066ff" w:sz="4" w:space="0" w:shadow="0" w:frame="0"/>
              <w:left w:val="single" w:color="8ab1fa" w:sz="6" w:space="0" w:shadow="0" w:frame="0"/>
              <w:bottom w:val="single" w:color="8ab1fa" w:sz="6" w:space="0" w:shadow="0" w:frame="0"/>
              <w:right w:val="single" w:color="8ab1fa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1133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7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"/>
            <w:tcBorders>
              <w:top w:val="single" w:color="8ab1fa" w:sz="6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7"/>
            <w:tcBorders>
              <w:top w:val="single" w:color="8ab1fa" w:sz="6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96"/>
            <w:tcBorders>
              <w:top w:val="single" w:color="8ab1fa" w:sz="6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3"/>
            <w:tcBorders>
              <w:top w:val="single" w:color="8ab1fa" w:sz="6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133"/>
            <w:vMerge w:val="restart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予算内訳</w:t>
            </w:r>
          </w:p>
        </w:tc>
        <w:tc>
          <w:tcPr>
            <w:tcW w:type="dxa" w:w="2267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収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　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入</w:t>
            </w:r>
          </w:p>
        </w:tc>
        <w:tc>
          <w:tcPr>
            <w:tcW w:type="dxa" w:w="6688"/>
            <w:gridSpan w:val="4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0" w:hRule="atLeast"/>
        </w:trPr>
        <w:tc>
          <w:tcPr>
            <w:tcW w:type="dxa" w:w="1133"/>
            <w:vMerge w:val="continue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6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支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　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出</w:t>
            </w:r>
          </w:p>
        </w:tc>
        <w:tc>
          <w:tcPr>
            <w:tcW w:type="dxa" w:w="6688"/>
            <w:gridSpan w:val="4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left"/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1"/>
              <w:jc w:val="left"/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1"/>
              <w:jc w:val="left"/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1"/>
              <w:jc w:val="left"/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1"/>
              <w:jc w:val="left"/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1"/>
              <w:jc w:val="left"/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1"/>
              <w:jc w:val="left"/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1"/>
              <w:bidi w:val="0"/>
              <w:ind w:left="0" w:right="0" w:firstLine="0"/>
              <w:jc w:val="left"/>
              <w:rPr>
                <w:rFonts w:ascii="ＭＳ ゴシックfalt" w:cs="ＭＳ ゴシックfalt" w:hAnsi="ＭＳ ゴシックfalt" w:eastAsia="ＭＳ ゴシックfalt"/>
                <w:kern w:val="0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>※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18"/>
                <w:szCs w:val="18"/>
                <w:shd w:val="nil" w:color="auto" w:fill="auto"/>
                <w:rtl w:val="0"/>
                <w:lang w:val="ja-JP" w:eastAsia="ja-JP"/>
              </w:rPr>
              <w:t>申請品目以外の支出は不可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>※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18"/>
                <w:szCs w:val="18"/>
                <w:shd w:val="nil" w:color="auto" w:fill="auto"/>
                <w:rtl w:val="0"/>
                <w:lang w:val="ja-JP" w:eastAsia="ja-JP"/>
              </w:rPr>
              <w:t>総予算内でも品目ごとの予算の上限を超えることは不可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1133"/>
            <w:tcBorders>
              <w:top w:val="single" w:color="0066ff" w:sz="4" w:space="0" w:shadow="0" w:frame="0"/>
              <w:left w:val="nil"/>
              <w:bottom w:val="single" w:color="8ab1fa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955"/>
            <w:gridSpan w:val="5"/>
            <w:tcBorders>
              <w:top w:val="single" w:color="0066ff" w:sz="4" w:space="0" w:shadow="0" w:frame="0"/>
              <w:left w:val="nil"/>
              <w:bottom w:val="single" w:color="8ab1fa" w:sz="6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3401"/>
            <w:gridSpan w:val="2"/>
            <w:tcBorders>
              <w:top w:val="single" w:color="8ab1fa" w:sz="6" w:space="0" w:shadow="0" w:frame="0"/>
              <w:left w:val="single" w:color="ff00ff" w:sz="4" w:space="0" w:shadow="0" w:frame="0"/>
              <w:bottom w:val="single" w:color="ffffff" w:sz="6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添付書類</w:t>
            </w:r>
          </w:p>
        </w:tc>
        <w:tc>
          <w:tcPr>
            <w:tcW w:type="dxa" w:w="6688"/>
            <w:gridSpan w:val="4"/>
            <w:tcBorders>
              <w:top w:val="single" w:color="8ab1fa" w:sz="6" w:space="0" w:shadow="0" w:frame="0"/>
              <w:left w:val="single" w:color="0066ff" w:sz="4" w:space="0" w:shadow="0" w:frame="0"/>
              <w:bottom w:val="single" w:color="8ab1fa" w:sz="6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401"/>
            <w:gridSpan w:val="2"/>
            <w:tcBorders>
              <w:top w:val="single" w:color="ffffff" w:sz="6" w:space="0" w:shadow="0" w:frame="0"/>
              <w:left w:val="single" w:color="8ab1fa" w:sz="6" w:space="0" w:shadow="0" w:frame="0"/>
              <w:bottom w:val="single" w:color="8ab1fa" w:sz="6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連絡先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（代表者）</w:t>
            </w:r>
          </w:p>
        </w:tc>
        <w:tc>
          <w:tcPr>
            <w:tcW w:type="dxa" w:w="6688"/>
            <w:gridSpan w:val="4"/>
            <w:tcBorders>
              <w:top w:val="single" w:color="8ab1fa" w:sz="6" w:space="0" w:shadow="0" w:frame="0"/>
              <w:left w:val="single" w:color="0066ff" w:sz="4" w:space="0" w:shadow="0" w:frame="0"/>
              <w:bottom w:val="single" w:color="8ab1fa" w:sz="6" w:space="0" w:shadow="0" w:frame="0"/>
              <w:right w:val="single" w:color="8ab1fa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14"/>
                <w:szCs w:val="14"/>
                <w:rtl w:val="0"/>
              </w:rPr>
              <w:t xml:space="preserve"> 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16"/>
                <w:szCs w:val="16"/>
                <w:rtl w:val="0"/>
                <w:lang w:val="ja-JP" w:eastAsia="ja-JP"/>
              </w:rPr>
              <w:t>電話番号：　　　　　　　　　　　　　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16"/>
                <w:szCs w:val="16"/>
                <w:rtl w:val="0"/>
              </w:rPr>
              <w:t>E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16"/>
                <w:szCs w:val="16"/>
                <w:rtl w:val="0"/>
                <w:lang w:val="ja-JP" w:eastAsia="ja-JP"/>
              </w:rPr>
              <w:t>メールアドレス：</w:t>
            </w:r>
          </w:p>
        </w:tc>
      </w:tr>
    </w:tbl>
    <w:p>
      <w:pPr>
        <w:pStyle w:val="本文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567" w:right="850" w:bottom="283" w:left="850" w:header="397" w:footer="17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entury">
    <w:charset w:val="00"/>
    <w:family w:val="roman"/>
    <w:pitch w:val="default"/>
  </w:font>
  <w:font w:name="ヒラギノ角ゴ ProN W3">
    <w:charset w:val="00"/>
    <w:family w:val="roman"/>
    <w:pitch w:val="default"/>
  </w:font>
  <w:font w:name="Cambria">
    <w:charset w:val="00"/>
    <w:family w:val="roman"/>
    <w:pitch w:val="default"/>
  </w:font>
  <w:font w:name="ＭＳ ゴシックfalt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ind w:right="400"/>
      <w:jc w:val="right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bidi w:val="0"/>
      <w:ind w:left="0" w:right="0" w:firstLine="0"/>
      <w:jc w:val="both"/>
      <w:rPr>
        <w:rtl w:val="0"/>
      </w:rPr>
    </w:pPr>
    <w:r>
      <w:rPr>
        <w:rFonts w:ascii="Cambria" w:hAnsi="Cambria"/>
        <w:shd w:val="nil" w:color="auto" w:fill="auto"/>
        <w:lang w:val="en-US"/>
      </w:rPr>
      <w:tab/>
    </w:r>
    <w:r>
      <w:rPr>
        <w:rFonts w:ascii="Cambria" w:hAnsi="Cambria"/>
        <w:lang w:val="en-US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0"/>
  <w:evenAndOddHeaders w:val="1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